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A8EB" w14:textId="77777777" w:rsidR="005C7C92" w:rsidRPr="00CC3756" w:rsidRDefault="00156BD5" w:rsidP="00ED5D8F">
      <w:pPr>
        <w:bidi/>
        <w:jc w:val="center"/>
        <w:rPr>
          <w:rFonts w:cs="B Titr"/>
          <w:color w:val="FF0000"/>
          <w:sz w:val="28"/>
          <w:szCs w:val="28"/>
          <w:rtl/>
        </w:rPr>
      </w:pPr>
      <w:r w:rsidRPr="00CC3756">
        <w:rPr>
          <w:rFonts w:cs="B Titr" w:hint="cs"/>
          <w:color w:val="FF0000"/>
          <w:sz w:val="28"/>
          <w:szCs w:val="28"/>
          <w:rtl/>
        </w:rPr>
        <w:t xml:space="preserve">دروس نیمسال </w:t>
      </w:r>
      <w:r w:rsidR="00ED5D8F" w:rsidRPr="00CC3756">
        <w:rPr>
          <w:rFonts w:cs="B Titr" w:hint="cs"/>
          <w:color w:val="FF0000"/>
          <w:sz w:val="28"/>
          <w:szCs w:val="28"/>
          <w:rtl/>
        </w:rPr>
        <w:t>اول رشته تخصصی بیماریهای دهان</w:t>
      </w:r>
    </w:p>
    <w:tbl>
      <w:tblPr>
        <w:tblStyle w:val="GridTable4-Accent5"/>
        <w:bidiVisual/>
        <w:tblW w:w="14077" w:type="dxa"/>
        <w:tblLook w:val="04A0" w:firstRow="1" w:lastRow="0" w:firstColumn="1" w:lastColumn="0" w:noHBand="0" w:noVBand="1"/>
      </w:tblPr>
      <w:tblGrid>
        <w:gridCol w:w="772"/>
        <w:gridCol w:w="3593"/>
        <w:gridCol w:w="1122"/>
        <w:gridCol w:w="1296"/>
        <w:gridCol w:w="735"/>
        <w:gridCol w:w="1614"/>
        <w:gridCol w:w="4945"/>
      </w:tblGrid>
      <w:tr w:rsidR="00971FFB" w14:paraId="5DE11037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5EE81204" w14:textId="77777777" w:rsidR="00971FFB" w:rsidRPr="00ED5D8F" w:rsidRDefault="00971FFB" w:rsidP="00971FFB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593" w:type="dxa"/>
          </w:tcPr>
          <w:p w14:paraId="08080AB5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122" w:type="dxa"/>
          </w:tcPr>
          <w:p w14:paraId="378F80C5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296" w:type="dxa"/>
          </w:tcPr>
          <w:p w14:paraId="2F649053" w14:textId="50C99FE6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735" w:type="dxa"/>
          </w:tcPr>
          <w:p w14:paraId="174BD631" w14:textId="40B0D26D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1614" w:type="dxa"/>
          </w:tcPr>
          <w:p w14:paraId="5F19DCFA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4945" w:type="dxa"/>
          </w:tcPr>
          <w:p w14:paraId="7E3F4FB0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971FFB" w14:paraId="2E1B2BF3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E3802CC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593" w:type="dxa"/>
          </w:tcPr>
          <w:p w14:paraId="65D0066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اصول معاینه و تشخیص</w:t>
            </w:r>
          </w:p>
        </w:tc>
        <w:tc>
          <w:tcPr>
            <w:tcW w:w="1122" w:type="dxa"/>
          </w:tcPr>
          <w:p w14:paraId="78928364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1234115</w:t>
            </w:r>
          </w:p>
        </w:tc>
        <w:tc>
          <w:tcPr>
            <w:tcW w:w="1296" w:type="dxa"/>
          </w:tcPr>
          <w:p w14:paraId="179A612A" w14:textId="620825DA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27C79BB3" w14:textId="4D069591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17E5E0BD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8EB835B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0594E712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371E6B6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593" w:type="dxa"/>
          </w:tcPr>
          <w:p w14:paraId="23ACC15D" w14:textId="5E6BFC9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دیابت و غدد مترشحه داخلی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(بخش)</w:t>
            </w:r>
          </w:p>
        </w:tc>
        <w:tc>
          <w:tcPr>
            <w:tcW w:w="1122" w:type="dxa"/>
          </w:tcPr>
          <w:p w14:paraId="3582E02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1234116</w:t>
            </w:r>
          </w:p>
        </w:tc>
        <w:tc>
          <w:tcPr>
            <w:tcW w:w="1296" w:type="dxa"/>
          </w:tcPr>
          <w:p w14:paraId="2650ED8B" w14:textId="6DA0FA3A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 ن</w:t>
            </w:r>
          </w:p>
        </w:tc>
        <w:tc>
          <w:tcPr>
            <w:tcW w:w="735" w:type="dxa"/>
          </w:tcPr>
          <w:p w14:paraId="78DF24EA" w14:textId="1AA9110F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025CB5D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4F77D75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0C0FE7D7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C7150CA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593" w:type="dxa"/>
          </w:tcPr>
          <w:p w14:paraId="62353883" w14:textId="6FC628B6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خون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(بخش)</w:t>
            </w:r>
          </w:p>
        </w:tc>
        <w:tc>
          <w:tcPr>
            <w:tcW w:w="1122" w:type="dxa"/>
          </w:tcPr>
          <w:p w14:paraId="2EC5DF58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1234117</w:t>
            </w:r>
          </w:p>
        </w:tc>
        <w:tc>
          <w:tcPr>
            <w:tcW w:w="1296" w:type="dxa"/>
          </w:tcPr>
          <w:p w14:paraId="1D03678C" w14:textId="53AC81B3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78160011" w14:textId="170F1630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5481CFD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A8CF13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73D4B8DA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593DD096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593" w:type="dxa"/>
          </w:tcPr>
          <w:p w14:paraId="3377EE26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خونریزی دهنده</w:t>
            </w:r>
          </w:p>
        </w:tc>
        <w:tc>
          <w:tcPr>
            <w:tcW w:w="1122" w:type="dxa"/>
          </w:tcPr>
          <w:p w14:paraId="1AF7F19D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1234118</w:t>
            </w:r>
          </w:p>
        </w:tc>
        <w:tc>
          <w:tcPr>
            <w:tcW w:w="1296" w:type="dxa"/>
          </w:tcPr>
          <w:p w14:paraId="1BC0D452" w14:textId="1BF888F8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34FCC44A" w14:textId="0C6C474A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7382206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2230070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65F96314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2C4802D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593" w:type="dxa"/>
          </w:tcPr>
          <w:p w14:paraId="0776174B" w14:textId="14E3F5A0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قلبی و عروقی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(بخش)</w:t>
            </w:r>
          </w:p>
        </w:tc>
        <w:tc>
          <w:tcPr>
            <w:tcW w:w="1122" w:type="dxa"/>
          </w:tcPr>
          <w:p w14:paraId="58683CA9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1234120</w:t>
            </w:r>
          </w:p>
        </w:tc>
        <w:tc>
          <w:tcPr>
            <w:tcW w:w="1296" w:type="dxa"/>
          </w:tcPr>
          <w:p w14:paraId="7BEB3C23" w14:textId="28AB5CE0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31EC03E0" w14:textId="23FEC98C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09EF4576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3B487691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39AE3F3D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B5ADE45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3593" w:type="dxa"/>
          </w:tcPr>
          <w:p w14:paraId="580DB50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زخم ها و ضایعات تاولی مخاط دهان</w:t>
            </w:r>
          </w:p>
        </w:tc>
        <w:tc>
          <w:tcPr>
            <w:tcW w:w="1122" w:type="dxa"/>
          </w:tcPr>
          <w:p w14:paraId="20E70E6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1234119</w:t>
            </w:r>
          </w:p>
        </w:tc>
        <w:tc>
          <w:tcPr>
            <w:tcW w:w="1296" w:type="dxa"/>
          </w:tcPr>
          <w:p w14:paraId="62C03725" w14:textId="5116BB7D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5B209A73" w14:textId="4B86714F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721BD751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31202813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226824B2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CBCD4EF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7</w:t>
            </w:r>
          </w:p>
        </w:tc>
        <w:tc>
          <w:tcPr>
            <w:tcW w:w="3593" w:type="dxa"/>
          </w:tcPr>
          <w:p w14:paraId="2341C37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ناهنجاریهای دندانی</w:t>
            </w:r>
          </w:p>
        </w:tc>
        <w:tc>
          <w:tcPr>
            <w:tcW w:w="1122" w:type="dxa"/>
          </w:tcPr>
          <w:p w14:paraId="2CF59D8E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1234121</w:t>
            </w:r>
          </w:p>
        </w:tc>
        <w:tc>
          <w:tcPr>
            <w:tcW w:w="1296" w:type="dxa"/>
          </w:tcPr>
          <w:p w14:paraId="2A526D67" w14:textId="70239A80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65AA0FD3" w14:textId="7B3DA85E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6707E46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44A8FFBF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0080E40F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0548022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3593" w:type="dxa"/>
          </w:tcPr>
          <w:p w14:paraId="14C44610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ژنتیک</w:t>
            </w:r>
          </w:p>
        </w:tc>
        <w:tc>
          <w:tcPr>
            <w:tcW w:w="1122" w:type="dxa"/>
          </w:tcPr>
          <w:p w14:paraId="48C07FA5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1234170</w:t>
            </w:r>
          </w:p>
        </w:tc>
        <w:tc>
          <w:tcPr>
            <w:tcW w:w="1296" w:type="dxa"/>
          </w:tcPr>
          <w:p w14:paraId="0C13ECCE" w14:textId="20EB1684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1BEDC0C0" w14:textId="1910BB2B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5537BB5D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1112</w:t>
            </w:r>
          </w:p>
        </w:tc>
        <w:tc>
          <w:tcPr>
            <w:tcW w:w="4945" w:type="dxa"/>
          </w:tcPr>
          <w:p w14:paraId="561BB879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70D22BBC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BB9CEB7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3593" w:type="dxa"/>
          </w:tcPr>
          <w:p w14:paraId="523C3652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دهان (1)</w:t>
            </w:r>
          </w:p>
        </w:tc>
        <w:tc>
          <w:tcPr>
            <w:tcW w:w="1122" w:type="dxa"/>
          </w:tcPr>
          <w:p w14:paraId="6AFCC61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1234122</w:t>
            </w:r>
          </w:p>
        </w:tc>
        <w:tc>
          <w:tcPr>
            <w:tcW w:w="1296" w:type="dxa"/>
          </w:tcPr>
          <w:p w14:paraId="3902C782" w14:textId="75CB7CB9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735" w:type="dxa"/>
          </w:tcPr>
          <w:p w14:paraId="7E498766" w14:textId="5A0D42B4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DFE57BA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317857EF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2D9B6E4B" w14:textId="77777777" w:rsidTr="00AC559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9E4C92D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</w:p>
        </w:tc>
        <w:tc>
          <w:tcPr>
            <w:tcW w:w="3593" w:type="dxa"/>
          </w:tcPr>
          <w:p w14:paraId="6906A32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تنفسی</w:t>
            </w:r>
          </w:p>
        </w:tc>
        <w:tc>
          <w:tcPr>
            <w:tcW w:w="1122" w:type="dxa"/>
          </w:tcPr>
          <w:p w14:paraId="3EAF01C4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1234123</w:t>
            </w:r>
          </w:p>
        </w:tc>
        <w:tc>
          <w:tcPr>
            <w:tcW w:w="1296" w:type="dxa"/>
          </w:tcPr>
          <w:p w14:paraId="09DC10FE" w14:textId="1A7CBCF2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5AE37ED0" w14:textId="20666690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583C4067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1A7FA2F6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7004D12B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EE2EC31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</w:t>
            </w:r>
          </w:p>
        </w:tc>
        <w:tc>
          <w:tcPr>
            <w:tcW w:w="3593" w:type="dxa"/>
          </w:tcPr>
          <w:p w14:paraId="228BEF71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آسیب شناسی دهان</w:t>
            </w:r>
          </w:p>
        </w:tc>
        <w:tc>
          <w:tcPr>
            <w:tcW w:w="1122" w:type="dxa"/>
          </w:tcPr>
          <w:p w14:paraId="6D6D7B25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1234124</w:t>
            </w:r>
          </w:p>
        </w:tc>
        <w:tc>
          <w:tcPr>
            <w:tcW w:w="1296" w:type="dxa"/>
          </w:tcPr>
          <w:p w14:paraId="2A7E45ED" w14:textId="3E694D95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1C1A2405" w14:textId="317B10F1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6C55E51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1203</w:t>
            </w:r>
          </w:p>
        </w:tc>
        <w:tc>
          <w:tcPr>
            <w:tcW w:w="4945" w:type="dxa"/>
          </w:tcPr>
          <w:p w14:paraId="7CC0157A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13050F68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3D95589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</w:t>
            </w:r>
          </w:p>
        </w:tc>
        <w:tc>
          <w:tcPr>
            <w:tcW w:w="3593" w:type="dxa"/>
          </w:tcPr>
          <w:p w14:paraId="43B32670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 xml:space="preserve">ارائه مورد بر مبنای </w:t>
            </w:r>
            <w:r>
              <w:rPr>
                <w:rFonts w:cs="B Lotus"/>
                <w:sz w:val="28"/>
                <w:szCs w:val="28"/>
              </w:rPr>
              <w:t>evidence</w:t>
            </w:r>
          </w:p>
        </w:tc>
        <w:tc>
          <w:tcPr>
            <w:tcW w:w="1122" w:type="dxa"/>
          </w:tcPr>
          <w:p w14:paraId="4AD65CF8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1234171</w:t>
            </w:r>
          </w:p>
        </w:tc>
        <w:tc>
          <w:tcPr>
            <w:tcW w:w="1296" w:type="dxa"/>
          </w:tcPr>
          <w:p w14:paraId="3627F297" w14:textId="68D21369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ع</w:t>
            </w:r>
          </w:p>
        </w:tc>
        <w:tc>
          <w:tcPr>
            <w:tcW w:w="735" w:type="dxa"/>
          </w:tcPr>
          <w:p w14:paraId="1CB97E79" w14:textId="6574F3B2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0ABE2152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3B10EA9B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442CCD1E" w14:textId="77777777" w:rsidR="00156BD5" w:rsidRDefault="00156BD5" w:rsidP="00156BD5">
      <w:pPr>
        <w:bidi/>
        <w:rPr>
          <w:rFonts w:cs="B Lotus"/>
          <w:sz w:val="28"/>
          <w:szCs w:val="28"/>
          <w:rtl/>
        </w:rPr>
      </w:pPr>
    </w:p>
    <w:p w14:paraId="05C5C48E" w14:textId="77777777" w:rsidR="00C954C1" w:rsidRPr="00AC5598" w:rsidRDefault="00C954C1" w:rsidP="00C954C1">
      <w:pPr>
        <w:bidi/>
        <w:jc w:val="center"/>
        <w:rPr>
          <w:rFonts w:cs="B Titr"/>
          <w:color w:val="FF0000"/>
          <w:sz w:val="28"/>
          <w:szCs w:val="28"/>
          <w:rtl/>
        </w:rPr>
      </w:pPr>
      <w:r w:rsidRPr="00AC5598">
        <w:rPr>
          <w:rFonts w:cs="B Titr" w:hint="cs"/>
          <w:color w:val="FF0000"/>
          <w:sz w:val="28"/>
          <w:szCs w:val="28"/>
          <w:rtl/>
        </w:rPr>
        <w:lastRenderedPageBreak/>
        <w:t>دروس نیمسال سوم رشته تخصصی بیماریهای دهان</w:t>
      </w:r>
    </w:p>
    <w:tbl>
      <w:tblPr>
        <w:tblStyle w:val="GridTable4-Accent4"/>
        <w:bidiVisual/>
        <w:tblW w:w="14077" w:type="dxa"/>
        <w:tblLook w:val="04A0" w:firstRow="1" w:lastRow="0" w:firstColumn="1" w:lastColumn="0" w:noHBand="0" w:noVBand="1"/>
      </w:tblPr>
      <w:tblGrid>
        <w:gridCol w:w="772"/>
        <w:gridCol w:w="3593"/>
        <w:gridCol w:w="1122"/>
        <w:gridCol w:w="1296"/>
        <w:gridCol w:w="735"/>
        <w:gridCol w:w="1614"/>
        <w:gridCol w:w="4945"/>
      </w:tblGrid>
      <w:tr w:rsidR="00971FFB" w14:paraId="098E7827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F122819" w14:textId="77777777" w:rsidR="00971FFB" w:rsidRPr="00ED5D8F" w:rsidRDefault="00971FFB" w:rsidP="00971FFB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593" w:type="dxa"/>
          </w:tcPr>
          <w:p w14:paraId="4698F683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122" w:type="dxa"/>
          </w:tcPr>
          <w:p w14:paraId="7535D89A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296" w:type="dxa"/>
          </w:tcPr>
          <w:p w14:paraId="5E2EF7D2" w14:textId="392F5B60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735" w:type="dxa"/>
          </w:tcPr>
          <w:p w14:paraId="2DC3840F" w14:textId="12EB16D1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1614" w:type="dxa"/>
          </w:tcPr>
          <w:p w14:paraId="6B7DD863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4945" w:type="dxa"/>
          </w:tcPr>
          <w:p w14:paraId="55E33C55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971FFB" w14:paraId="68EF2486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9A41987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593" w:type="dxa"/>
          </w:tcPr>
          <w:p w14:paraId="67743412" w14:textId="5F610615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گوش و حلق و بینی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122" w:type="dxa"/>
          </w:tcPr>
          <w:p w14:paraId="6FFE832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1234132</w:t>
            </w:r>
          </w:p>
        </w:tc>
        <w:tc>
          <w:tcPr>
            <w:tcW w:w="1296" w:type="dxa"/>
          </w:tcPr>
          <w:p w14:paraId="77953105" w14:textId="68D13888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735" w:type="dxa"/>
          </w:tcPr>
          <w:p w14:paraId="11FB8A74" w14:textId="55A4C3DC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35B9B843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1159</w:t>
            </w:r>
          </w:p>
        </w:tc>
        <w:tc>
          <w:tcPr>
            <w:tcW w:w="4945" w:type="dxa"/>
          </w:tcPr>
          <w:p w14:paraId="30DEA866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466AA9A1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9590FDB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593" w:type="dxa"/>
          </w:tcPr>
          <w:p w14:paraId="28C222F8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ضایعات اگزوفیتیک</w:t>
            </w:r>
          </w:p>
        </w:tc>
        <w:tc>
          <w:tcPr>
            <w:tcW w:w="1122" w:type="dxa"/>
          </w:tcPr>
          <w:p w14:paraId="3AC458D7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1234133</w:t>
            </w:r>
          </w:p>
        </w:tc>
        <w:tc>
          <w:tcPr>
            <w:tcW w:w="1296" w:type="dxa"/>
          </w:tcPr>
          <w:p w14:paraId="0DF47792" w14:textId="3D729E43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 ن</w:t>
            </w:r>
          </w:p>
        </w:tc>
        <w:tc>
          <w:tcPr>
            <w:tcW w:w="735" w:type="dxa"/>
          </w:tcPr>
          <w:p w14:paraId="1990F44B" w14:textId="25CD4229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51D7B7B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716F2B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33BAFC87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4FA5A3C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593" w:type="dxa"/>
          </w:tcPr>
          <w:p w14:paraId="136473FC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عصبی و عضلانی</w:t>
            </w:r>
          </w:p>
        </w:tc>
        <w:tc>
          <w:tcPr>
            <w:tcW w:w="1122" w:type="dxa"/>
          </w:tcPr>
          <w:p w14:paraId="0FC24944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1234134</w:t>
            </w:r>
          </w:p>
        </w:tc>
        <w:tc>
          <w:tcPr>
            <w:tcW w:w="1296" w:type="dxa"/>
          </w:tcPr>
          <w:p w14:paraId="55A24806" w14:textId="712E368C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2B816A74" w14:textId="3891F6E0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3B162022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5ADB8CF2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71E2E565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7768E00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593" w:type="dxa"/>
          </w:tcPr>
          <w:p w14:paraId="0A32705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اختلالات حسی مزمن</w:t>
            </w:r>
          </w:p>
        </w:tc>
        <w:tc>
          <w:tcPr>
            <w:tcW w:w="1122" w:type="dxa"/>
          </w:tcPr>
          <w:p w14:paraId="4C0D7BDF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1234135</w:t>
            </w:r>
          </w:p>
        </w:tc>
        <w:tc>
          <w:tcPr>
            <w:tcW w:w="1296" w:type="dxa"/>
          </w:tcPr>
          <w:p w14:paraId="4082F26F" w14:textId="14EF7A45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3C55FCEB" w14:textId="148DC5DB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7B4701C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E1D3764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33E62F5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28874D74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593" w:type="dxa"/>
          </w:tcPr>
          <w:p w14:paraId="69B3150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سر درد</w:t>
            </w:r>
          </w:p>
        </w:tc>
        <w:tc>
          <w:tcPr>
            <w:tcW w:w="1122" w:type="dxa"/>
          </w:tcPr>
          <w:p w14:paraId="163BC9F3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1234136</w:t>
            </w:r>
          </w:p>
        </w:tc>
        <w:tc>
          <w:tcPr>
            <w:tcW w:w="1296" w:type="dxa"/>
          </w:tcPr>
          <w:p w14:paraId="341048EF" w14:textId="423261A3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0EBF3F87" w14:textId="06AB76B6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32D296D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169AFF3C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3E617EEA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B6739C2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3593" w:type="dxa"/>
          </w:tcPr>
          <w:p w14:paraId="621F7867" w14:textId="6797CDC6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مغز و اعصاب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(بیمارستانی)</w:t>
            </w:r>
          </w:p>
        </w:tc>
        <w:tc>
          <w:tcPr>
            <w:tcW w:w="1122" w:type="dxa"/>
          </w:tcPr>
          <w:p w14:paraId="6C5AF8B5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1234137</w:t>
            </w:r>
          </w:p>
        </w:tc>
        <w:tc>
          <w:tcPr>
            <w:tcW w:w="1296" w:type="dxa"/>
          </w:tcPr>
          <w:p w14:paraId="52821B1F" w14:textId="21D88960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79042A2B" w14:textId="4373DE5E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3DA6214D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29585FD7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1A87B836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D4EBF9C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7</w:t>
            </w:r>
          </w:p>
        </w:tc>
        <w:tc>
          <w:tcPr>
            <w:tcW w:w="3593" w:type="dxa"/>
          </w:tcPr>
          <w:p w14:paraId="11198D08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پریودانتیکس</w:t>
            </w:r>
          </w:p>
        </w:tc>
        <w:tc>
          <w:tcPr>
            <w:tcW w:w="1122" w:type="dxa"/>
          </w:tcPr>
          <w:p w14:paraId="1C4418B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1234138</w:t>
            </w:r>
          </w:p>
        </w:tc>
        <w:tc>
          <w:tcPr>
            <w:tcW w:w="1296" w:type="dxa"/>
          </w:tcPr>
          <w:p w14:paraId="02BE1FBF" w14:textId="0B1AF594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7B74EFC8" w14:textId="148EB105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6C44867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1209</w:t>
            </w:r>
          </w:p>
        </w:tc>
        <w:tc>
          <w:tcPr>
            <w:tcW w:w="4945" w:type="dxa"/>
          </w:tcPr>
          <w:p w14:paraId="1BE77BDE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3F3A8974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3B2AACF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3593" w:type="dxa"/>
          </w:tcPr>
          <w:p w14:paraId="584FB412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پروتز</w:t>
            </w:r>
          </w:p>
        </w:tc>
        <w:tc>
          <w:tcPr>
            <w:tcW w:w="1122" w:type="dxa"/>
          </w:tcPr>
          <w:p w14:paraId="04BBED76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1234139</w:t>
            </w:r>
          </w:p>
        </w:tc>
        <w:tc>
          <w:tcPr>
            <w:tcW w:w="1296" w:type="dxa"/>
          </w:tcPr>
          <w:p w14:paraId="3D66F4EA" w14:textId="244BF01B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38916FF4" w14:textId="79895180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6CF77D96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1212</w:t>
            </w:r>
          </w:p>
        </w:tc>
        <w:tc>
          <w:tcPr>
            <w:tcW w:w="4945" w:type="dxa"/>
          </w:tcPr>
          <w:p w14:paraId="6D99C57F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19A6FBED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3B80BC5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3593" w:type="dxa"/>
          </w:tcPr>
          <w:p w14:paraId="06A85C3D" w14:textId="5462DF96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ارائه مورد 2</w:t>
            </w:r>
          </w:p>
        </w:tc>
        <w:tc>
          <w:tcPr>
            <w:tcW w:w="1122" w:type="dxa"/>
          </w:tcPr>
          <w:p w14:paraId="03E73135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1234140</w:t>
            </w:r>
          </w:p>
        </w:tc>
        <w:tc>
          <w:tcPr>
            <w:tcW w:w="1296" w:type="dxa"/>
          </w:tcPr>
          <w:p w14:paraId="592330D8" w14:textId="1046FE46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575775B3" w14:textId="7A135115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E8CD3E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0BAA2701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60C02571" w14:textId="77777777" w:rsidTr="00AC559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361B6D2B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</w:p>
        </w:tc>
        <w:tc>
          <w:tcPr>
            <w:tcW w:w="3593" w:type="dxa"/>
          </w:tcPr>
          <w:p w14:paraId="5537DBB1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بررسی مقالات 2</w:t>
            </w:r>
          </w:p>
        </w:tc>
        <w:tc>
          <w:tcPr>
            <w:tcW w:w="1122" w:type="dxa"/>
          </w:tcPr>
          <w:p w14:paraId="5AF403AB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1234141</w:t>
            </w:r>
          </w:p>
        </w:tc>
        <w:tc>
          <w:tcPr>
            <w:tcW w:w="1296" w:type="dxa"/>
          </w:tcPr>
          <w:p w14:paraId="78E684DC" w14:textId="0E957B54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5E3DA650" w14:textId="5E7D3E33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021EDED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5588A57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E1E22FF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66937F1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</w:t>
            </w:r>
          </w:p>
        </w:tc>
        <w:tc>
          <w:tcPr>
            <w:tcW w:w="3593" w:type="dxa"/>
          </w:tcPr>
          <w:p w14:paraId="4D93F4DD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دهان 3</w:t>
            </w:r>
          </w:p>
        </w:tc>
        <w:tc>
          <w:tcPr>
            <w:tcW w:w="1122" w:type="dxa"/>
          </w:tcPr>
          <w:p w14:paraId="402593BC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1234142</w:t>
            </w:r>
          </w:p>
        </w:tc>
        <w:tc>
          <w:tcPr>
            <w:tcW w:w="1296" w:type="dxa"/>
          </w:tcPr>
          <w:p w14:paraId="62BC1F56" w14:textId="17A90C53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735" w:type="dxa"/>
          </w:tcPr>
          <w:p w14:paraId="7CA157C7" w14:textId="669B6D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35DF319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1203</w:t>
            </w:r>
          </w:p>
        </w:tc>
        <w:tc>
          <w:tcPr>
            <w:tcW w:w="4945" w:type="dxa"/>
          </w:tcPr>
          <w:p w14:paraId="4E7E4B5E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59129E2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5318646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</w:t>
            </w:r>
          </w:p>
        </w:tc>
        <w:tc>
          <w:tcPr>
            <w:tcW w:w="3593" w:type="dxa"/>
          </w:tcPr>
          <w:p w14:paraId="17F90C04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گوارشی و کبدی</w:t>
            </w:r>
          </w:p>
        </w:tc>
        <w:tc>
          <w:tcPr>
            <w:tcW w:w="1122" w:type="dxa"/>
          </w:tcPr>
          <w:p w14:paraId="484EAE1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1234143</w:t>
            </w:r>
          </w:p>
        </w:tc>
        <w:tc>
          <w:tcPr>
            <w:tcW w:w="1296" w:type="dxa"/>
          </w:tcPr>
          <w:p w14:paraId="53CEE098" w14:textId="4B4A9894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0D79DB36" w14:textId="260F87F2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7B6C163C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C9E0776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3D00B239" w14:textId="77777777" w:rsidR="00C954C1" w:rsidRPr="00156BD5" w:rsidRDefault="00C954C1" w:rsidP="00C954C1">
      <w:pPr>
        <w:bidi/>
        <w:rPr>
          <w:rFonts w:cs="B Lotus"/>
          <w:sz w:val="28"/>
          <w:szCs w:val="28"/>
          <w:rtl/>
        </w:rPr>
      </w:pPr>
    </w:p>
    <w:p w14:paraId="5EC1F67E" w14:textId="77777777" w:rsidR="00BA2710" w:rsidRPr="00AC5598" w:rsidRDefault="00BA2710" w:rsidP="00BA2710">
      <w:pPr>
        <w:bidi/>
        <w:jc w:val="center"/>
        <w:rPr>
          <w:rFonts w:cs="B Titr"/>
          <w:color w:val="FF0000"/>
          <w:sz w:val="28"/>
          <w:szCs w:val="28"/>
          <w:rtl/>
        </w:rPr>
      </w:pPr>
      <w:r w:rsidRPr="00AC5598">
        <w:rPr>
          <w:rFonts w:cs="B Titr" w:hint="cs"/>
          <w:color w:val="FF0000"/>
          <w:sz w:val="28"/>
          <w:szCs w:val="28"/>
          <w:rtl/>
        </w:rPr>
        <w:lastRenderedPageBreak/>
        <w:t>دروس نیمسال پنجم رشته تخصصی بیماریهای دهان</w:t>
      </w:r>
    </w:p>
    <w:tbl>
      <w:tblPr>
        <w:tblStyle w:val="GridTable4-Accent3"/>
        <w:bidiVisual/>
        <w:tblW w:w="14077" w:type="dxa"/>
        <w:tblLook w:val="04A0" w:firstRow="1" w:lastRow="0" w:firstColumn="1" w:lastColumn="0" w:noHBand="0" w:noVBand="1"/>
      </w:tblPr>
      <w:tblGrid>
        <w:gridCol w:w="772"/>
        <w:gridCol w:w="3593"/>
        <w:gridCol w:w="1122"/>
        <w:gridCol w:w="1296"/>
        <w:gridCol w:w="735"/>
        <w:gridCol w:w="1614"/>
        <w:gridCol w:w="4945"/>
      </w:tblGrid>
      <w:tr w:rsidR="00971FFB" w14:paraId="26D24F43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521A2C0B" w14:textId="77777777" w:rsidR="00971FFB" w:rsidRPr="00ED5D8F" w:rsidRDefault="00971FFB" w:rsidP="00971FFB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593" w:type="dxa"/>
          </w:tcPr>
          <w:p w14:paraId="51188DE4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122" w:type="dxa"/>
          </w:tcPr>
          <w:p w14:paraId="3608533F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296" w:type="dxa"/>
          </w:tcPr>
          <w:p w14:paraId="3B1E324F" w14:textId="37A0A746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735" w:type="dxa"/>
          </w:tcPr>
          <w:p w14:paraId="786E758B" w14:textId="5FDA3899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1614" w:type="dxa"/>
          </w:tcPr>
          <w:p w14:paraId="624F4269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4945" w:type="dxa"/>
          </w:tcPr>
          <w:p w14:paraId="15B39E73" w14:textId="77777777" w:rsidR="00971FFB" w:rsidRPr="00ED5D8F" w:rsidRDefault="00971FFB" w:rsidP="00971FF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971FFB" w14:paraId="7E38AD74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D377AA1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593" w:type="dxa"/>
          </w:tcPr>
          <w:p w14:paraId="046862A9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 کلیوی</w:t>
            </w:r>
          </w:p>
        </w:tc>
        <w:tc>
          <w:tcPr>
            <w:tcW w:w="1122" w:type="dxa"/>
          </w:tcPr>
          <w:p w14:paraId="339D9DB9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1234153</w:t>
            </w:r>
          </w:p>
        </w:tc>
        <w:tc>
          <w:tcPr>
            <w:tcW w:w="1296" w:type="dxa"/>
          </w:tcPr>
          <w:p w14:paraId="208DF52B" w14:textId="293DF469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40B8A21E" w14:textId="70E62F45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7F376F70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0CBB0843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28482DA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5F634768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593" w:type="dxa"/>
          </w:tcPr>
          <w:p w14:paraId="7EB73BD1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طب پیوند</w:t>
            </w:r>
          </w:p>
        </w:tc>
        <w:tc>
          <w:tcPr>
            <w:tcW w:w="1122" w:type="dxa"/>
          </w:tcPr>
          <w:p w14:paraId="567EB55D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1234154</w:t>
            </w:r>
          </w:p>
        </w:tc>
        <w:tc>
          <w:tcPr>
            <w:tcW w:w="1296" w:type="dxa"/>
          </w:tcPr>
          <w:p w14:paraId="75572B05" w14:textId="48D61AAA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5600951D" w14:textId="0BB3BB3D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1E7B6D32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0018CD31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6A886B07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09CCBEC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593" w:type="dxa"/>
          </w:tcPr>
          <w:p w14:paraId="5A480555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توده های گردنی</w:t>
            </w:r>
          </w:p>
        </w:tc>
        <w:tc>
          <w:tcPr>
            <w:tcW w:w="1122" w:type="dxa"/>
          </w:tcPr>
          <w:p w14:paraId="18017D9A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1234155</w:t>
            </w:r>
          </w:p>
        </w:tc>
        <w:tc>
          <w:tcPr>
            <w:tcW w:w="1296" w:type="dxa"/>
          </w:tcPr>
          <w:p w14:paraId="0AD8DED0" w14:textId="58C9C047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0C3C29C2" w14:textId="17BABAEA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6EF7D67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CAAABA9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663B5EA7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E7ED678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593" w:type="dxa"/>
          </w:tcPr>
          <w:p w14:paraId="32F674CA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لیزر (2)</w:t>
            </w:r>
          </w:p>
        </w:tc>
        <w:tc>
          <w:tcPr>
            <w:tcW w:w="1122" w:type="dxa"/>
          </w:tcPr>
          <w:p w14:paraId="33EB2FE4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1234156</w:t>
            </w:r>
          </w:p>
        </w:tc>
        <w:tc>
          <w:tcPr>
            <w:tcW w:w="1296" w:type="dxa"/>
          </w:tcPr>
          <w:p w14:paraId="3FA93DC7" w14:textId="4EE2396F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609914BE" w14:textId="55D300F8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675C3F66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58F9122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1D9C2B76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EAB14BF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593" w:type="dxa"/>
          </w:tcPr>
          <w:p w14:paraId="5447A253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/>
                <w:sz w:val="28"/>
                <w:szCs w:val="28"/>
              </w:rPr>
              <w:t>TMJ</w:t>
            </w:r>
          </w:p>
        </w:tc>
        <w:tc>
          <w:tcPr>
            <w:tcW w:w="1122" w:type="dxa"/>
          </w:tcPr>
          <w:p w14:paraId="5B2B3A2B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1234157</w:t>
            </w:r>
          </w:p>
        </w:tc>
        <w:tc>
          <w:tcPr>
            <w:tcW w:w="1296" w:type="dxa"/>
          </w:tcPr>
          <w:p w14:paraId="41549BE4" w14:textId="57C248C4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246372AB" w14:textId="11C0C1C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34BA1B95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62C0E849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243CA68F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B3C19C6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3593" w:type="dxa"/>
          </w:tcPr>
          <w:p w14:paraId="1BB5747C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عفونی</w:t>
            </w:r>
          </w:p>
        </w:tc>
        <w:tc>
          <w:tcPr>
            <w:tcW w:w="1122" w:type="dxa"/>
          </w:tcPr>
          <w:p w14:paraId="1B426B54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1234158</w:t>
            </w:r>
          </w:p>
        </w:tc>
        <w:tc>
          <w:tcPr>
            <w:tcW w:w="1296" w:type="dxa"/>
          </w:tcPr>
          <w:p w14:paraId="5F199CFC" w14:textId="536E6131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5E1C246B" w14:textId="0665FA4B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8EF06F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14EB5C32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A5F1A81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45CE7EDC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7</w:t>
            </w:r>
          </w:p>
        </w:tc>
        <w:tc>
          <w:tcPr>
            <w:tcW w:w="3593" w:type="dxa"/>
          </w:tcPr>
          <w:p w14:paraId="1DE59FA1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غدد بزاقی</w:t>
            </w:r>
          </w:p>
        </w:tc>
        <w:tc>
          <w:tcPr>
            <w:tcW w:w="1122" w:type="dxa"/>
          </w:tcPr>
          <w:p w14:paraId="0D29B7F0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1234168</w:t>
            </w:r>
          </w:p>
        </w:tc>
        <w:tc>
          <w:tcPr>
            <w:tcW w:w="1296" w:type="dxa"/>
          </w:tcPr>
          <w:p w14:paraId="7C35D188" w14:textId="4C937469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14821A80" w14:textId="59096341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42ACFFA4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01D819B6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2E905B4B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0D88BA55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3593" w:type="dxa"/>
          </w:tcPr>
          <w:p w14:paraId="516115D6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فارماکولوژی</w:t>
            </w:r>
          </w:p>
        </w:tc>
        <w:tc>
          <w:tcPr>
            <w:tcW w:w="1122" w:type="dxa"/>
          </w:tcPr>
          <w:p w14:paraId="148F8D1C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1234174</w:t>
            </w:r>
          </w:p>
        </w:tc>
        <w:tc>
          <w:tcPr>
            <w:tcW w:w="1296" w:type="dxa"/>
          </w:tcPr>
          <w:p w14:paraId="1AA30F25" w14:textId="4FE5B14B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735" w:type="dxa"/>
          </w:tcPr>
          <w:p w14:paraId="622520E5" w14:textId="008905F0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54B493EE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1212</w:t>
            </w:r>
          </w:p>
        </w:tc>
        <w:tc>
          <w:tcPr>
            <w:tcW w:w="4945" w:type="dxa"/>
          </w:tcPr>
          <w:p w14:paraId="2E9BEAED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42035CD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730B13E0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3593" w:type="dxa"/>
          </w:tcPr>
          <w:p w14:paraId="0B066B18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ارائه مورد (4)</w:t>
            </w:r>
          </w:p>
        </w:tc>
        <w:tc>
          <w:tcPr>
            <w:tcW w:w="1122" w:type="dxa"/>
          </w:tcPr>
          <w:p w14:paraId="10472ECB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1234159</w:t>
            </w:r>
          </w:p>
        </w:tc>
        <w:tc>
          <w:tcPr>
            <w:tcW w:w="1296" w:type="dxa"/>
          </w:tcPr>
          <w:p w14:paraId="2776C3FF" w14:textId="39CF5939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15DAE8A2" w14:textId="02FD09F4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51D52D4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A38123A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21773DD" w14:textId="77777777" w:rsidTr="00AC5598">
        <w:trPr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72BCE7B0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</w:p>
        </w:tc>
        <w:tc>
          <w:tcPr>
            <w:tcW w:w="3593" w:type="dxa"/>
          </w:tcPr>
          <w:p w14:paraId="5411528F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بررسی مقالات (4)</w:t>
            </w:r>
          </w:p>
        </w:tc>
        <w:tc>
          <w:tcPr>
            <w:tcW w:w="1122" w:type="dxa"/>
          </w:tcPr>
          <w:p w14:paraId="37990919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1234160</w:t>
            </w:r>
          </w:p>
        </w:tc>
        <w:tc>
          <w:tcPr>
            <w:tcW w:w="1296" w:type="dxa"/>
          </w:tcPr>
          <w:p w14:paraId="34E96B88" w14:textId="629EA46A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735" w:type="dxa"/>
          </w:tcPr>
          <w:p w14:paraId="04FED30F" w14:textId="2C6719BE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24FA0D07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27D283CF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57586893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68C4D30E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</w:t>
            </w:r>
          </w:p>
        </w:tc>
        <w:tc>
          <w:tcPr>
            <w:tcW w:w="3593" w:type="dxa"/>
          </w:tcPr>
          <w:p w14:paraId="61E19DE5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دهان (5)</w:t>
            </w:r>
          </w:p>
        </w:tc>
        <w:tc>
          <w:tcPr>
            <w:tcW w:w="1122" w:type="dxa"/>
          </w:tcPr>
          <w:p w14:paraId="277343EB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1234161</w:t>
            </w:r>
          </w:p>
        </w:tc>
        <w:tc>
          <w:tcPr>
            <w:tcW w:w="1296" w:type="dxa"/>
          </w:tcPr>
          <w:p w14:paraId="192EB490" w14:textId="7B1665FF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735" w:type="dxa"/>
          </w:tcPr>
          <w:p w14:paraId="0C014D2A" w14:textId="38800C1A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19DDEABF" w14:textId="77777777" w:rsidR="00971FFB" w:rsidRPr="00156BD5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945" w:type="dxa"/>
          </w:tcPr>
          <w:p w14:paraId="71835B74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105B2616" w14:textId="77777777" w:rsidTr="00AC5598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75B0BDEB" w14:textId="77777777" w:rsidR="00971FFB" w:rsidRPr="00156BD5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</w:t>
            </w:r>
          </w:p>
        </w:tc>
        <w:tc>
          <w:tcPr>
            <w:tcW w:w="3593" w:type="dxa"/>
          </w:tcPr>
          <w:p w14:paraId="1872DD81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اندودانتیکس</w:t>
            </w:r>
          </w:p>
        </w:tc>
        <w:tc>
          <w:tcPr>
            <w:tcW w:w="1122" w:type="dxa"/>
          </w:tcPr>
          <w:p w14:paraId="09A85E88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1234162</w:t>
            </w:r>
          </w:p>
        </w:tc>
        <w:tc>
          <w:tcPr>
            <w:tcW w:w="1296" w:type="dxa"/>
          </w:tcPr>
          <w:p w14:paraId="19ACB693" w14:textId="2553F2A1" w:rsidR="00971FFB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735" w:type="dxa"/>
          </w:tcPr>
          <w:p w14:paraId="1B3F3185" w14:textId="44D2DDDE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692EEDFC" w14:textId="77777777" w:rsidR="00971FFB" w:rsidRPr="00156BD5" w:rsidRDefault="00971FFB" w:rsidP="00971FF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1208</w:t>
            </w:r>
          </w:p>
        </w:tc>
        <w:tc>
          <w:tcPr>
            <w:tcW w:w="4945" w:type="dxa"/>
          </w:tcPr>
          <w:p w14:paraId="486CC8AB" w14:textId="77777777" w:rsidR="00971FFB" w:rsidRPr="00156BD5" w:rsidRDefault="00971FFB" w:rsidP="00971FF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71FFB" w:rsidRPr="00156BD5" w14:paraId="707E0F17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</w:tcPr>
          <w:p w14:paraId="13D0C4EE" w14:textId="77777777" w:rsidR="00971FFB" w:rsidRDefault="00971FFB" w:rsidP="00971FFB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13</w:t>
            </w:r>
          </w:p>
        </w:tc>
        <w:tc>
          <w:tcPr>
            <w:tcW w:w="3593" w:type="dxa"/>
          </w:tcPr>
          <w:p w14:paraId="4B1F9502" w14:textId="26BB0808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فوریت پزشکی</w:t>
            </w:r>
            <w:r w:rsidR="00B67B25">
              <w:rPr>
                <w:rFonts w:cs="B Lotus" w:hint="cs"/>
                <w:sz w:val="28"/>
                <w:szCs w:val="28"/>
                <w:rtl/>
              </w:rPr>
              <w:t xml:space="preserve"> 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(بیمارستانی)</w:t>
            </w:r>
          </w:p>
        </w:tc>
        <w:tc>
          <w:tcPr>
            <w:tcW w:w="1122" w:type="dxa"/>
          </w:tcPr>
          <w:p w14:paraId="15A4508F" w14:textId="77777777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1234163</w:t>
            </w:r>
          </w:p>
        </w:tc>
        <w:tc>
          <w:tcPr>
            <w:tcW w:w="1296" w:type="dxa"/>
          </w:tcPr>
          <w:p w14:paraId="15C825BD" w14:textId="208FE23B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ع</w:t>
            </w:r>
          </w:p>
        </w:tc>
        <w:tc>
          <w:tcPr>
            <w:tcW w:w="735" w:type="dxa"/>
          </w:tcPr>
          <w:p w14:paraId="5BB347D4" w14:textId="6A441827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34</w:t>
            </w:r>
          </w:p>
        </w:tc>
        <w:tc>
          <w:tcPr>
            <w:tcW w:w="1614" w:type="dxa"/>
          </w:tcPr>
          <w:p w14:paraId="6E9481C3" w14:textId="77777777" w:rsidR="00971FFB" w:rsidRDefault="00971FFB" w:rsidP="00971FF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1168</w:t>
            </w:r>
          </w:p>
        </w:tc>
        <w:tc>
          <w:tcPr>
            <w:tcW w:w="4945" w:type="dxa"/>
          </w:tcPr>
          <w:p w14:paraId="5243075B" w14:textId="77777777" w:rsidR="00971FFB" w:rsidRPr="00156BD5" w:rsidRDefault="00971FFB" w:rsidP="00971FF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2F15C7D0" w14:textId="77777777" w:rsidR="008D4DF4" w:rsidRPr="00AC5598" w:rsidRDefault="008D4DF4" w:rsidP="008D4DF4">
      <w:pPr>
        <w:bidi/>
        <w:jc w:val="center"/>
        <w:rPr>
          <w:rFonts w:cs="B Titr"/>
          <w:color w:val="FF0000"/>
          <w:sz w:val="28"/>
          <w:szCs w:val="28"/>
        </w:rPr>
      </w:pPr>
      <w:r w:rsidRPr="00AC5598">
        <w:rPr>
          <w:rFonts w:cs="B Titr" w:hint="cs"/>
          <w:color w:val="FF0000"/>
          <w:sz w:val="28"/>
          <w:szCs w:val="28"/>
          <w:rtl/>
        </w:rPr>
        <w:lastRenderedPageBreak/>
        <w:t>دروس نیمسال دوم رشته تخصصی بیماریهای دهان</w:t>
      </w:r>
    </w:p>
    <w:p w14:paraId="719F441C" w14:textId="77777777" w:rsidR="00FF3248" w:rsidRPr="00ED5D8F" w:rsidRDefault="00FF3248" w:rsidP="00FF3248">
      <w:pPr>
        <w:bidi/>
        <w:jc w:val="center"/>
        <w:rPr>
          <w:rFonts w:cs="B Titr"/>
          <w:sz w:val="28"/>
          <w:szCs w:val="28"/>
          <w:rtl/>
        </w:rPr>
      </w:pPr>
    </w:p>
    <w:tbl>
      <w:tblPr>
        <w:tblStyle w:val="GridTable4-Accent2"/>
        <w:bidiVisual/>
        <w:tblW w:w="14308" w:type="dxa"/>
        <w:tblLook w:val="04A0" w:firstRow="1" w:lastRow="0" w:firstColumn="1" w:lastColumn="0" w:noHBand="0" w:noVBand="1"/>
      </w:tblPr>
      <w:tblGrid>
        <w:gridCol w:w="826"/>
        <w:gridCol w:w="3847"/>
        <w:gridCol w:w="1201"/>
        <w:gridCol w:w="1412"/>
        <w:gridCol w:w="1728"/>
        <w:gridCol w:w="5294"/>
      </w:tblGrid>
      <w:tr w:rsidR="008D4DF4" w14:paraId="04CC7277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0604E64E" w14:textId="77777777" w:rsidR="008D4DF4" w:rsidRPr="00ED5D8F" w:rsidRDefault="008D4DF4" w:rsidP="00B84FF6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847" w:type="dxa"/>
          </w:tcPr>
          <w:p w14:paraId="0503E2D4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201" w:type="dxa"/>
          </w:tcPr>
          <w:p w14:paraId="0121A41B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412" w:type="dxa"/>
          </w:tcPr>
          <w:p w14:paraId="02A13F0F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728" w:type="dxa"/>
          </w:tcPr>
          <w:p w14:paraId="7EFCCC1B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5294" w:type="dxa"/>
          </w:tcPr>
          <w:p w14:paraId="432F3336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8D4DF4" w14:paraId="5A81DFF8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324FFC86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847" w:type="dxa"/>
          </w:tcPr>
          <w:p w14:paraId="41976A7C" w14:textId="3D9002F3" w:rsidR="008D4DF4" w:rsidRPr="000546E1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غدد مترشحه داخلی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201" w:type="dxa"/>
          </w:tcPr>
          <w:p w14:paraId="68DCEDA9" w14:textId="77777777" w:rsidR="008D4DF4" w:rsidRPr="000546E1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1234169</w:t>
            </w:r>
          </w:p>
        </w:tc>
        <w:tc>
          <w:tcPr>
            <w:tcW w:w="1412" w:type="dxa"/>
          </w:tcPr>
          <w:p w14:paraId="7E966BB2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28" w:type="dxa"/>
          </w:tcPr>
          <w:p w14:paraId="6BAE7CCE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1151</w:t>
            </w:r>
          </w:p>
        </w:tc>
        <w:tc>
          <w:tcPr>
            <w:tcW w:w="5294" w:type="dxa"/>
          </w:tcPr>
          <w:p w14:paraId="1FF6CF78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0A45D0A" w14:textId="77777777" w:rsidTr="00AC5598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437A21D5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847" w:type="dxa"/>
          </w:tcPr>
          <w:p w14:paraId="3F70C212" w14:textId="5C066188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بیماریهای خون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201" w:type="dxa"/>
          </w:tcPr>
          <w:p w14:paraId="63D1F046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1234125</w:t>
            </w:r>
          </w:p>
        </w:tc>
        <w:tc>
          <w:tcPr>
            <w:tcW w:w="1412" w:type="dxa"/>
          </w:tcPr>
          <w:p w14:paraId="07FB8F11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28" w:type="dxa"/>
          </w:tcPr>
          <w:p w14:paraId="58AC264A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1151</w:t>
            </w:r>
          </w:p>
        </w:tc>
        <w:tc>
          <w:tcPr>
            <w:tcW w:w="5294" w:type="dxa"/>
          </w:tcPr>
          <w:p w14:paraId="5F45B7AD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75086DEC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0C91FF69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847" w:type="dxa"/>
          </w:tcPr>
          <w:p w14:paraId="58000A27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ضایعات سفید و قرمز</w:t>
            </w:r>
          </w:p>
        </w:tc>
        <w:tc>
          <w:tcPr>
            <w:tcW w:w="1201" w:type="dxa"/>
          </w:tcPr>
          <w:p w14:paraId="14925E0D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1234172</w:t>
            </w:r>
          </w:p>
        </w:tc>
        <w:tc>
          <w:tcPr>
            <w:tcW w:w="1412" w:type="dxa"/>
          </w:tcPr>
          <w:p w14:paraId="4E2ED111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ن</w:t>
            </w:r>
          </w:p>
        </w:tc>
        <w:tc>
          <w:tcPr>
            <w:tcW w:w="1728" w:type="dxa"/>
          </w:tcPr>
          <w:p w14:paraId="751769CA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1E426AD0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27E6EDD1" w14:textId="77777777" w:rsidTr="00AC5598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5F6DF80F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847" w:type="dxa"/>
          </w:tcPr>
          <w:p w14:paraId="18D24512" w14:textId="3CD4402D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بیماریهای قلب و عروق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201" w:type="dxa"/>
          </w:tcPr>
          <w:p w14:paraId="55B09369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1234173</w:t>
            </w:r>
          </w:p>
        </w:tc>
        <w:tc>
          <w:tcPr>
            <w:tcW w:w="1412" w:type="dxa"/>
          </w:tcPr>
          <w:p w14:paraId="7214151C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28" w:type="dxa"/>
          </w:tcPr>
          <w:p w14:paraId="077AB794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1152</w:t>
            </w:r>
          </w:p>
        </w:tc>
        <w:tc>
          <w:tcPr>
            <w:tcW w:w="5294" w:type="dxa"/>
          </w:tcPr>
          <w:p w14:paraId="09E16B88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482F362C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613E213F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847" w:type="dxa"/>
          </w:tcPr>
          <w:p w14:paraId="278E622D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اختلالات ایمنولوژی</w:t>
            </w:r>
          </w:p>
        </w:tc>
        <w:tc>
          <w:tcPr>
            <w:tcW w:w="1201" w:type="dxa"/>
          </w:tcPr>
          <w:p w14:paraId="1C592E98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1234126</w:t>
            </w:r>
          </w:p>
        </w:tc>
        <w:tc>
          <w:tcPr>
            <w:tcW w:w="1412" w:type="dxa"/>
          </w:tcPr>
          <w:p w14:paraId="245D3352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ن</w:t>
            </w:r>
          </w:p>
        </w:tc>
        <w:tc>
          <w:tcPr>
            <w:tcW w:w="1728" w:type="dxa"/>
          </w:tcPr>
          <w:p w14:paraId="268689D0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1261ACCF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3FCA650F" w14:textId="77777777" w:rsidTr="00AC5598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563E1FEF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3847" w:type="dxa"/>
          </w:tcPr>
          <w:p w14:paraId="285BE785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پیگمانتاسیون</w:t>
            </w:r>
          </w:p>
        </w:tc>
        <w:tc>
          <w:tcPr>
            <w:tcW w:w="1201" w:type="dxa"/>
          </w:tcPr>
          <w:p w14:paraId="68CDAF08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1234127</w:t>
            </w:r>
          </w:p>
        </w:tc>
        <w:tc>
          <w:tcPr>
            <w:tcW w:w="1412" w:type="dxa"/>
          </w:tcPr>
          <w:p w14:paraId="35C0BE51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1728" w:type="dxa"/>
          </w:tcPr>
          <w:p w14:paraId="3E51FF4B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6ABBC03A" w14:textId="77777777" w:rsidR="008D4DF4" w:rsidRPr="00156BD5" w:rsidRDefault="008D4DF4" w:rsidP="00B84FF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C84F7AF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5293D12E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7</w:t>
            </w:r>
          </w:p>
        </w:tc>
        <w:tc>
          <w:tcPr>
            <w:tcW w:w="3847" w:type="dxa"/>
          </w:tcPr>
          <w:p w14:paraId="0BCCBEA9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ارائه مورد (1)</w:t>
            </w:r>
          </w:p>
        </w:tc>
        <w:tc>
          <w:tcPr>
            <w:tcW w:w="1201" w:type="dxa"/>
          </w:tcPr>
          <w:p w14:paraId="48BB10EB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1234128</w:t>
            </w:r>
          </w:p>
        </w:tc>
        <w:tc>
          <w:tcPr>
            <w:tcW w:w="1412" w:type="dxa"/>
          </w:tcPr>
          <w:p w14:paraId="4B84D1B3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28" w:type="dxa"/>
          </w:tcPr>
          <w:p w14:paraId="416DA10F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25C89EE8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774F3B7" w14:textId="77777777" w:rsidTr="00AC5598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341EC067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3847" w:type="dxa"/>
          </w:tcPr>
          <w:p w14:paraId="1AC8025E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بررسی مقالات (1)</w:t>
            </w:r>
          </w:p>
        </w:tc>
        <w:tc>
          <w:tcPr>
            <w:tcW w:w="1201" w:type="dxa"/>
          </w:tcPr>
          <w:p w14:paraId="060F868D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1234129</w:t>
            </w:r>
          </w:p>
        </w:tc>
        <w:tc>
          <w:tcPr>
            <w:tcW w:w="1412" w:type="dxa"/>
          </w:tcPr>
          <w:p w14:paraId="1CA97DC1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1728" w:type="dxa"/>
          </w:tcPr>
          <w:p w14:paraId="2D4A273C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10D005A3" w14:textId="77777777" w:rsidR="008D4DF4" w:rsidRPr="00156BD5" w:rsidRDefault="008D4DF4" w:rsidP="00B84FF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50AE2CF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7CB6817A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3847" w:type="dxa"/>
          </w:tcPr>
          <w:p w14:paraId="009228E6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بیماریهای دهان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(2)</w:t>
            </w:r>
          </w:p>
        </w:tc>
        <w:tc>
          <w:tcPr>
            <w:tcW w:w="1201" w:type="dxa"/>
          </w:tcPr>
          <w:p w14:paraId="0237B189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1234130</w:t>
            </w:r>
          </w:p>
        </w:tc>
        <w:tc>
          <w:tcPr>
            <w:tcW w:w="1412" w:type="dxa"/>
          </w:tcPr>
          <w:p w14:paraId="2DA28E2B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28" w:type="dxa"/>
          </w:tcPr>
          <w:p w14:paraId="5034CBD7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94" w:type="dxa"/>
          </w:tcPr>
          <w:p w14:paraId="147CDBD9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514CCEAA" w14:textId="77777777" w:rsidTr="00AC5598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</w:tcPr>
          <w:p w14:paraId="5DABE3E8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10</w:t>
            </w:r>
          </w:p>
        </w:tc>
        <w:tc>
          <w:tcPr>
            <w:tcW w:w="3847" w:type="dxa"/>
          </w:tcPr>
          <w:p w14:paraId="26532AC7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رادیولوژی فک و صورت</w:t>
            </w:r>
          </w:p>
        </w:tc>
        <w:tc>
          <w:tcPr>
            <w:tcW w:w="1201" w:type="dxa"/>
          </w:tcPr>
          <w:p w14:paraId="5F9CD28F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1234131</w:t>
            </w:r>
          </w:p>
        </w:tc>
        <w:tc>
          <w:tcPr>
            <w:tcW w:w="1412" w:type="dxa"/>
          </w:tcPr>
          <w:p w14:paraId="1E468F9E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28" w:type="dxa"/>
          </w:tcPr>
          <w:p w14:paraId="140067CF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1201</w:t>
            </w:r>
          </w:p>
        </w:tc>
        <w:tc>
          <w:tcPr>
            <w:tcW w:w="5294" w:type="dxa"/>
          </w:tcPr>
          <w:p w14:paraId="6E9B27A5" w14:textId="77777777" w:rsidR="008D4DF4" w:rsidRPr="00156BD5" w:rsidRDefault="008D4DF4" w:rsidP="00B84FF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0AA134FD" w14:textId="77777777" w:rsidR="008D4DF4" w:rsidRPr="00AC5598" w:rsidRDefault="008D4DF4" w:rsidP="00FF3248">
      <w:pPr>
        <w:bidi/>
        <w:jc w:val="center"/>
        <w:rPr>
          <w:rFonts w:cs="B Titr"/>
          <w:color w:val="FF0000"/>
          <w:sz w:val="28"/>
          <w:szCs w:val="28"/>
        </w:rPr>
      </w:pPr>
      <w:r w:rsidRPr="00AC5598">
        <w:rPr>
          <w:rFonts w:cs="B Titr" w:hint="cs"/>
          <w:color w:val="FF0000"/>
          <w:sz w:val="28"/>
          <w:szCs w:val="28"/>
          <w:rtl/>
        </w:rPr>
        <w:lastRenderedPageBreak/>
        <w:t>دروس نیمسال چهارم رشته تخصصی بیماریهای دهان</w:t>
      </w:r>
    </w:p>
    <w:p w14:paraId="657A9098" w14:textId="77777777" w:rsidR="00FF3248" w:rsidRPr="00ED5D8F" w:rsidRDefault="00FF3248" w:rsidP="00FF3248">
      <w:pPr>
        <w:bidi/>
        <w:jc w:val="center"/>
        <w:rPr>
          <w:rFonts w:cs="B Titr"/>
          <w:sz w:val="28"/>
          <w:szCs w:val="28"/>
          <w:rtl/>
        </w:rPr>
      </w:pPr>
    </w:p>
    <w:tbl>
      <w:tblPr>
        <w:tblStyle w:val="GridTable4-Accent1"/>
        <w:bidiVisual/>
        <w:tblW w:w="14096" w:type="dxa"/>
        <w:tblLook w:val="04A0" w:firstRow="1" w:lastRow="0" w:firstColumn="1" w:lastColumn="0" w:noHBand="0" w:noVBand="1"/>
      </w:tblPr>
      <w:tblGrid>
        <w:gridCol w:w="814"/>
        <w:gridCol w:w="3790"/>
        <w:gridCol w:w="1183"/>
        <w:gridCol w:w="1391"/>
        <w:gridCol w:w="1702"/>
        <w:gridCol w:w="5216"/>
      </w:tblGrid>
      <w:tr w:rsidR="008D4DF4" w14:paraId="69654AB2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2A0A0A63" w14:textId="77777777" w:rsidR="008D4DF4" w:rsidRPr="00ED5D8F" w:rsidRDefault="008D4DF4" w:rsidP="00B84FF6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790" w:type="dxa"/>
          </w:tcPr>
          <w:p w14:paraId="5E3D3268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183" w:type="dxa"/>
          </w:tcPr>
          <w:p w14:paraId="6CC3B3B1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391" w:type="dxa"/>
          </w:tcPr>
          <w:p w14:paraId="2AD18D6E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702" w:type="dxa"/>
          </w:tcPr>
          <w:p w14:paraId="442B7FD0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5216" w:type="dxa"/>
          </w:tcPr>
          <w:p w14:paraId="53D33A02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8D4DF4" w14:paraId="3C17575C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6DEF850C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790" w:type="dxa"/>
          </w:tcPr>
          <w:p w14:paraId="18D01D44" w14:textId="14112742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بیماریهای روماتولوژی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183" w:type="dxa"/>
          </w:tcPr>
          <w:p w14:paraId="02FF6F95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1234144</w:t>
            </w:r>
          </w:p>
        </w:tc>
        <w:tc>
          <w:tcPr>
            <w:tcW w:w="1391" w:type="dxa"/>
          </w:tcPr>
          <w:p w14:paraId="1C684B3F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02" w:type="dxa"/>
          </w:tcPr>
          <w:p w14:paraId="681B787E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1151</w:t>
            </w:r>
          </w:p>
        </w:tc>
        <w:tc>
          <w:tcPr>
            <w:tcW w:w="5216" w:type="dxa"/>
          </w:tcPr>
          <w:p w14:paraId="00EA6AFF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42E0DFC5" w14:textId="77777777" w:rsidTr="00AC5598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667F2A08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790" w:type="dxa"/>
          </w:tcPr>
          <w:p w14:paraId="377C5065" w14:textId="772F7EB3" w:rsidR="008D4DF4" w:rsidRPr="000546E1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پوست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183" w:type="dxa"/>
          </w:tcPr>
          <w:p w14:paraId="37250437" w14:textId="77777777" w:rsidR="008D4DF4" w:rsidRPr="000546E1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1234145</w:t>
            </w:r>
          </w:p>
        </w:tc>
        <w:tc>
          <w:tcPr>
            <w:tcW w:w="1391" w:type="dxa"/>
          </w:tcPr>
          <w:p w14:paraId="221F7D6F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 ع</w:t>
            </w:r>
          </w:p>
        </w:tc>
        <w:tc>
          <w:tcPr>
            <w:tcW w:w="1702" w:type="dxa"/>
          </w:tcPr>
          <w:p w14:paraId="2D1BE1CB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1155</w:t>
            </w:r>
          </w:p>
        </w:tc>
        <w:tc>
          <w:tcPr>
            <w:tcW w:w="5216" w:type="dxa"/>
          </w:tcPr>
          <w:p w14:paraId="21B1F3C0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097938CB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47F56C4C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790" w:type="dxa"/>
          </w:tcPr>
          <w:p w14:paraId="2D487062" w14:textId="6EF97CA5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آنکولوژی- رادیوتراپی</w:t>
            </w:r>
            <w:r w:rsidR="00B67B2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(بیمارستانی)</w:t>
            </w:r>
          </w:p>
        </w:tc>
        <w:tc>
          <w:tcPr>
            <w:tcW w:w="1183" w:type="dxa"/>
          </w:tcPr>
          <w:p w14:paraId="4F0C3219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1234147</w:t>
            </w:r>
          </w:p>
        </w:tc>
        <w:tc>
          <w:tcPr>
            <w:tcW w:w="1391" w:type="dxa"/>
          </w:tcPr>
          <w:p w14:paraId="21EAC266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02" w:type="dxa"/>
          </w:tcPr>
          <w:p w14:paraId="46308A50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4F36EEEF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7AABD296" w14:textId="77777777" w:rsidTr="00AC5598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0A8481CA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790" w:type="dxa"/>
          </w:tcPr>
          <w:p w14:paraId="1873E526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سرطان دهان</w:t>
            </w:r>
          </w:p>
        </w:tc>
        <w:tc>
          <w:tcPr>
            <w:tcW w:w="1183" w:type="dxa"/>
          </w:tcPr>
          <w:p w14:paraId="312A9036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1234146</w:t>
            </w:r>
          </w:p>
        </w:tc>
        <w:tc>
          <w:tcPr>
            <w:tcW w:w="1391" w:type="dxa"/>
          </w:tcPr>
          <w:p w14:paraId="48EB444E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ن</w:t>
            </w:r>
          </w:p>
        </w:tc>
        <w:tc>
          <w:tcPr>
            <w:tcW w:w="1702" w:type="dxa"/>
          </w:tcPr>
          <w:p w14:paraId="04A83244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439D0A95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D09F5BA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2CBACA3E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790" w:type="dxa"/>
          </w:tcPr>
          <w:p w14:paraId="14ED68D8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لیزر(1)</w:t>
            </w:r>
          </w:p>
        </w:tc>
        <w:tc>
          <w:tcPr>
            <w:tcW w:w="1183" w:type="dxa"/>
          </w:tcPr>
          <w:p w14:paraId="72DBE269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1234148</w:t>
            </w:r>
          </w:p>
        </w:tc>
        <w:tc>
          <w:tcPr>
            <w:tcW w:w="1391" w:type="dxa"/>
          </w:tcPr>
          <w:p w14:paraId="7889BBF8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1702" w:type="dxa"/>
          </w:tcPr>
          <w:p w14:paraId="56FD139A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45E5D42F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606550A7" w14:textId="77777777" w:rsidTr="00AC5598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2224B491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6</w:t>
            </w:r>
          </w:p>
        </w:tc>
        <w:tc>
          <w:tcPr>
            <w:tcW w:w="3790" w:type="dxa"/>
          </w:tcPr>
          <w:p w14:paraId="752FE9E7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جراحی فک و صورت</w:t>
            </w:r>
          </w:p>
        </w:tc>
        <w:tc>
          <w:tcPr>
            <w:tcW w:w="1183" w:type="dxa"/>
          </w:tcPr>
          <w:p w14:paraId="4A2D2AD8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1234149</w:t>
            </w:r>
          </w:p>
        </w:tc>
        <w:tc>
          <w:tcPr>
            <w:tcW w:w="1391" w:type="dxa"/>
          </w:tcPr>
          <w:p w14:paraId="41D177E9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02" w:type="dxa"/>
          </w:tcPr>
          <w:p w14:paraId="1BF1FE83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1206</w:t>
            </w:r>
          </w:p>
        </w:tc>
        <w:tc>
          <w:tcPr>
            <w:tcW w:w="5216" w:type="dxa"/>
          </w:tcPr>
          <w:p w14:paraId="2DBDAB67" w14:textId="77777777" w:rsidR="008D4DF4" w:rsidRPr="00156BD5" w:rsidRDefault="008D4DF4" w:rsidP="00B84FF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6424520A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29D40663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7</w:t>
            </w:r>
          </w:p>
        </w:tc>
        <w:tc>
          <w:tcPr>
            <w:tcW w:w="3790" w:type="dxa"/>
          </w:tcPr>
          <w:p w14:paraId="4605D723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ارائه مورد (3)</w:t>
            </w:r>
          </w:p>
        </w:tc>
        <w:tc>
          <w:tcPr>
            <w:tcW w:w="1183" w:type="dxa"/>
          </w:tcPr>
          <w:p w14:paraId="691B2504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1234150</w:t>
            </w:r>
          </w:p>
        </w:tc>
        <w:tc>
          <w:tcPr>
            <w:tcW w:w="1391" w:type="dxa"/>
          </w:tcPr>
          <w:p w14:paraId="5167F959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02" w:type="dxa"/>
          </w:tcPr>
          <w:p w14:paraId="1CD59E94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4A316609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0910D97" w14:textId="77777777" w:rsidTr="00AC5598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606C439D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8</w:t>
            </w:r>
          </w:p>
        </w:tc>
        <w:tc>
          <w:tcPr>
            <w:tcW w:w="3790" w:type="dxa"/>
          </w:tcPr>
          <w:p w14:paraId="346AD326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بررسی مقالات </w:t>
            </w:r>
            <w:r w:rsidRPr="000546E1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>(3)</w:t>
            </w:r>
          </w:p>
        </w:tc>
        <w:tc>
          <w:tcPr>
            <w:tcW w:w="1183" w:type="dxa"/>
          </w:tcPr>
          <w:p w14:paraId="01332EFA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1234151</w:t>
            </w:r>
          </w:p>
        </w:tc>
        <w:tc>
          <w:tcPr>
            <w:tcW w:w="1391" w:type="dxa"/>
          </w:tcPr>
          <w:p w14:paraId="239DDBF4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1702" w:type="dxa"/>
          </w:tcPr>
          <w:p w14:paraId="7A0BDCC8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3421D264" w14:textId="77777777" w:rsidR="008D4DF4" w:rsidRPr="00156BD5" w:rsidRDefault="008D4DF4" w:rsidP="00B84FF6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40159114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4" w:type="dxa"/>
          </w:tcPr>
          <w:p w14:paraId="27C3035E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9</w:t>
            </w:r>
          </w:p>
        </w:tc>
        <w:tc>
          <w:tcPr>
            <w:tcW w:w="3790" w:type="dxa"/>
          </w:tcPr>
          <w:p w14:paraId="7F64F8BF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بیماریهای دهان</w:t>
            </w:r>
            <w:r w:rsidR="00FF3248">
              <w:rPr>
                <w:rFonts w:ascii="Times New Roman" w:eastAsia="Times New Roman" w:hAnsi="Times New Roman" w:cs="B Mitra"/>
                <w:sz w:val="28"/>
                <w:szCs w:val="28"/>
              </w:rPr>
              <w:t xml:space="preserve"> </w:t>
            </w: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(4)</w:t>
            </w:r>
          </w:p>
        </w:tc>
        <w:tc>
          <w:tcPr>
            <w:tcW w:w="1183" w:type="dxa"/>
          </w:tcPr>
          <w:p w14:paraId="5FA7C227" w14:textId="77777777" w:rsidR="008D4DF4" w:rsidRPr="000546E1" w:rsidRDefault="008D4DF4" w:rsidP="00B84FF6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Mitra"/>
                <w:sz w:val="28"/>
                <w:szCs w:val="28"/>
              </w:rPr>
            </w:pPr>
            <w:r w:rsidRPr="000546E1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1234152</w:t>
            </w:r>
          </w:p>
        </w:tc>
        <w:tc>
          <w:tcPr>
            <w:tcW w:w="1391" w:type="dxa"/>
          </w:tcPr>
          <w:p w14:paraId="41D03B4B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 ع</w:t>
            </w:r>
          </w:p>
        </w:tc>
        <w:tc>
          <w:tcPr>
            <w:tcW w:w="1702" w:type="dxa"/>
          </w:tcPr>
          <w:p w14:paraId="6C7F8003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5216" w:type="dxa"/>
          </w:tcPr>
          <w:p w14:paraId="725EF623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166B898E" w14:textId="77777777" w:rsidR="008D4DF4" w:rsidRPr="00156BD5" w:rsidRDefault="008D4DF4" w:rsidP="008D4DF4">
      <w:pPr>
        <w:bidi/>
        <w:rPr>
          <w:rFonts w:cs="B Lotus"/>
          <w:sz w:val="28"/>
          <w:szCs w:val="28"/>
          <w:rtl/>
        </w:rPr>
      </w:pPr>
    </w:p>
    <w:p w14:paraId="3688C588" w14:textId="77777777" w:rsidR="008D4DF4" w:rsidRPr="00AC5598" w:rsidRDefault="008D4DF4" w:rsidP="008D4DF4">
      <w:pPr>
        <w:bidi/>
        <w:jc w:val="center"/>
        <w:rPr>
          <w:rFonts w:cs="B Titr"/>
          <w:color w:val="FF0000"/>
          <w:sz w:val="28"/>
          <w:szCs w:val="28"/>
        </w:rPr>
      </w:pPr>
      <w:r w:rsidRPr="00AC5598">
        <w:rPr>
          <w:rFonts w:cs="B Titr" w:hint="cs"/>
          <w:color w:val="FF0000"/>
          <w:sz w:val="28"/>
          <w:szCs w:val="28"/>
          <w:rtl/>
        </w:rPr>
        <w:lastRenderedPageBreak/>
        <w:t>دروس نیمسال ششم رشته تخصصی بیماریهای دهان</w:t>
      </w:r>
    </w:p>
    <w:p w14:paraId="380ECE0B" w14:textId="77777777" w:rsidR="00FF3248" w:rsidRPr="00ED5D8F" w:rsidRDefault="00FF3248" w:rsidP="00FF3248">
      <w:pPr>
        <w:bidi/>
        <w:jc w:val="center"/>
        <w:rPr>
          <w:rFonts w:cs="B Titr"/>
          <w:sz w:val="28"/>
          <w:szCs w:val="28"/>
          <w:rtl/>
        </w:rPr>
      </w:pPr>
    </w:p>
    <w:tbl>
      <w:tblPr>
        <w:tblStyle w:val="GridTable4-Accent6"/>
        <w:bidiVisual/>
        <w:tblW w:w="13881" w:type="dxa"/>
        <w:tblInd w:w="5" w:type="dxa"/>
        <w:tblLook w:val="04A0" w:firstRow="1" w:lastRow="0" w:firstColumn="1" w:lastColumn="0" w:noHBand="0" w:noVBand="1"/>
      </w:tblPr>
      <w:tblGrid>
        <w:gridCol w:w="834"/>
        <w:gridCol w:w="3883"/>
        <w:gridCol w:w="1212"/>
        <w:gridCol w:w="1425"/>
        <w:gridCol w:w="1744"/>
        <w:gridCol w:w="4783"/>
      </w:tblGrid>
      <w:tr w:rsidR="008D4DF4" w14:paraId="442695BA" w14:textId="77777777" w:rsidTr="00AC55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2B035B75" w14:textId="77777777" w:rsidR="008D4DF4" w:rsidRPr="00ED5D8F" w:rsidRDefault="008D4DF4" w:rsidP="00B84FF6">
            <w:pPr>
              <w:bidi/>
              <w:jc w:val="center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3883" w:type="dxa"/>
          </w:tcPr>
          <w:p w14:paraId="3AD85AB7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درس</w:t>
            </w:r>
          </w:p>
        </w:tc>
        <w:tc>
          <w:tcPr>
            <w:tcW w:w="1212" w:type="dxa"/>
          </w:tcPr>
          <w:p w14:paraId="191CF5B3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1425" w:type="dxa"/>
          </w:tcPr>
          <w:p w14:paraId="070A97FE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744" w:type="dxa"/>
          </w:tcPr>
          <w:p w14:paraId="3C759515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گروه آموزشی</w:t>
            </w:r>
          </w:p>
        </w:tc>
        <w:tc>
          <w:tcPr>
            <w:tcW w:w="4783" w:type="dxa"/>
          </w:tcPr>
          <w:p w14:paraId="05E52E1C" w14:textId="77777777" w:rsidR="008D4DF4" w:rsidRPr="00ED5D8F" w:rsidRDefault="008D4DF4" w:rsidP="00B84FF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b w:val="0"/>
                <w:bCs w:val="0"/>
                <w:sz w:val="28"/>
                <w:szCs w:val="28"/>
                <w:rtl/>
              </w:rPr>
            </w:pPr>
            <w:r w:rsidRPr="00ED5D8F">
              <w:rPr>
                <w:rFonts w:cs="B Lotus" w:hint="cs"/>
                <w:sz w:val="28"/>
                <w:szCs w:val="28"/>
                <w:rtl/>
              </w:rPr>
              <w:t>نام اساتید</w:t>
            </w:r>
          </w:p>
        </w:tc>
      </w:tr>
      <w:tr w:rsidR="008D4DF4" w14:paraId="1A4CCF1A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174AEB32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</w:t>
            </w:r>
          </w:p>
        </w:tc>
        <w:tc>
          <w:tcPr>
            <w:tcW w:w="3883" w:type="dxa"/>
          </w:tcPr>
          <w:p w14:paraId="302DA2D9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ارائه مورد (5)</w:t>
            </w:r>
          </w:p>
        </w:tc>
        <w:tc>
          <w:tcPr>
            <w:tcW w:w="1212" w:type="dxa"/>
          </w:tcPr>
          <w:p w14:paraId="61CD35D2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1234164</w:t>
            </w:r>
          </w:p>
        </w:tc>
        <w:tc>
          <w:tcPr>
            <w:tcW w:w="1425" w:type="dxa"/>
          </w:tcPr>
          <w:p w14:paraId="1896B513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44" w:type="dxa"/>
          </w:tcPr>
          <w:p w14:paraId="68AD5013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783" w:type="dxa"/>
          </w:tcPr>
          <w:p w14:paraId="5BE5CF41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1EC8F70D" w14:textId="77777777" w:rsidTr="00AC5598">
        <w:trPr>
          <w:trHeight w:val="1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0FB1CDCC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</w:t>
            </w:r>
          </w:p>
        </w:tc>
        <w:tc>
          <w:tcPr>
            <w:tcW w:w="3883" w:type="dxa"/>
          </w:tcPr>
          <w:p w14:paraId="3330CB2D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بررسی مقالات (5)</w:t>
            </w:r>
          </w:p>
        </w:tc>
        <w:tc>
          <w:tcPr>
            <w:tcW w:w="1212" w:type="dxa"/>
          </w:tcPr>
          <w:p w14:paraId="71EF3C6F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1234165</w:t>
            </w:r>
          </w:p>
        </w:tc>
        <w:tc>
          <w:tcPr>
            <w:tcW w:w="1425" w:type="dxa"/>
          </w:tcPr>
          <w:p w14:paraId="01EE6C48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ن</w:t>
            </w:r>
          </w:p>
        </w:tc>
        <w:tc>
          <w:tcPr>
            <w:tcW w:w="1744" w:type="dxa"/>
          </w:tcPr>
          <w:p w14:paraId="32BCC6AC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783" w:type="dxa"/>
          </w:tcPr>
          <w:p w14:paraId="0F1E7707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2E70D318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1EBA6758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3</w:t>
            </w:r>
          </w:p>
        </w:tc>
        <w:tc>
          <w:tcPr>
            <w:tcW w:w="3883" w:type="dxa"/>
          </w:tcPr>
          <w:p w14:paraId="701B6898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بیماریهای دهان (6)</w:t>
            </w:r>
          </w:p>
        </w:tc>
        <w:tc>
          <w:tcPr>
            <w:tcW w:w="1212" w:type="dxa"/>
          </w:tcPr>
          <w:p w14:paraId="66886FF3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1234166</w:t>
            </w:r>
          </w:p>
        </w:tc>
        <w:tc>
          <w:tcPr>
            <w:tcW w:w="1425" w:type="dxa"/>
          </w:tcPr>
          <w:p w14:paraId="1B3BAA4D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2 ع</w:t>
            </w:r>
          </w:p>
        </w:tc>
        <w:tc>
          <w:tcPr>
            <w:tcW w:w="1744" w:type="dxa"/>
          </w:tcPr>
          <w:p w14:paraId="5B010A76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783" w:type="dxa"/>
          </w:tcPr>
          <w:p w14:paraId="51FB3D70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77AEC1B6" w14:textId="77777777" w:rsidTr="00AC5598">
        <w:trPr>
          <w:trHeight w:val="1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395F1EA7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4</w:t>
            </w:r>
          </w:p>
        </w:tc>
        <w:tc>
          <w:tcPr>
            <w:tcW w:w="3883" w:type="dxa"/>
          </w:tcPr>
          <w:p w14:paraId="1127CBD5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پایان نامه</w:t>
            </w:r>
          </w:p>
        </w:tc>
        <w:tc>
          <w:tcPr>
            <w:tcW w:w="1212" w:type="dxa"/>
          </w:tcPr>
          <w:p w14:paraId="3EC351B7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1234167</w:t>
            </w:r>
          </w:p>
        </w:tc>
        <w:tc>
          <w:tcPr>
            <w:tcW w:w="1425" w:type="dxa"/>
          </w:tcPr>
          <w:p w14:paraId="6622C12E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11 ن</w:t>
            </w:r>
          </w:p>
        </w:tc>
        <w:tc>
          <w:tcPr>
            <w:tcW w:w="1744" w:type="dxa"/>
          </w:tcPr>
          <w:p w14:paraId="5E59EA89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783" w:type="dxa"/>
          </w:tcPr>
          <w:p w14:paraId="3A876808" w14:textId="77777777" w:rsidR="008D4DF4" w:rsidRPr="00156BD5" w:rsidRDefault="008D4DF4" w:rsidP="00B84FF6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8D4DF4" w:rsidRPr="00156BD5" w14:paraId="227F5FC1" w14:textId="77777777" w:rsidTr="00AC5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</w:tcPr>
          <w:p w14:paraId="064A55E9" w14:textId="77777777" w:rsidR="008D4DF4" w:rsidRPr="00156BD5" w:rsidRDefault="008D4DF4" w:rsidP="00B84FF6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5</w:t>
            </w:r>
          </w:p>
        </w:tc>
        <w:tc>
          <w:tcPr>
            <w:tcW w:w="3883" w:type="dxa"/>
          </w:tcPr>
          <w:p w14:paraId="6CCE899C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کارگاه آموزشی پزشکی</w:t>
            </w:r>
          </w:p>
        </w:tc>
        <w:tc>
          <w:tcPr>
            <w:tcW w:w="1212" w:type="dxa"/>
          </w:tcPr>
          <w:p w14:paraId="4A8207D4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1234175</w:t>
            </w:r>
          </w:p>
        </w:tc>
        <w:tc>
          <w:tcPr>
            <w:tcW w:w="1425" w:type="dxa"/>
          </w:tcPr>
          <w:p w14:paraId="7973280E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 ع</w:t>
            </w:r>
          </w:p>
        </w:tc>
        <w:tc>
          <w:tcPr>
            <w:tcW w:w="1744" w:type="dxa"/>
          </w:tcPr>
          <w:p w14:paraId="51D48B55" w14:textId="77777777" w:rsidR="008D4DF4" w:rsidRPr="00156BD5" w:rsidRDefault="008D4DF4" w:rsidP="00B84FF6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</w:rPr>
              <w:t>1202</w:t>
            </w:r>
          </w:p>
        </w:tc>
        <w:tc>
          <w:tcPr>
            <w:tcW w:w="4783" w:type="dxa"/>
          </w:tcPr>
          <w:p w14:paraId="61F22B98" w14:textId="77777777" w:rsidR="008D4DF4" w:rsidRPr="00156BD5" w:rsidRDefault="008D4DF4" w:rsidP="00B84FF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14:paraId="0B893A6B" w14:textId="77777777" w:rsidR="008D4DF4" w:rsidRPr="00156BD5" w:rsidRDefault="008D4DF4" w:rsidP="008D4DF4">
      <w:pPr>
        <w:bidi/>
        <w:jc w:val="center"/>
        <w:rPr>
          <w:rFonts w:cs="B Lotus"/>
          <w:sz w:val="28"/>
          <w:szCs w:val="28"/>
          <w:rtl/>
        </w:rPr>
      </w:pPr>
    </w:p>
    <w:p w14:paraId="2A92E367" w14:textId="77777777" w:rsidR="00B26A92" w:rsidRPr="00156BD5" w:rsidRDefault="00B26A92" w:rsidP="008D4DF4">
      <w:pPr>
        <w:bidi/>
        <w:rPr>
          <w:rFonts w:cs="B Lotus"/>
          <w:sz w:val="28"/>
          <w:szCs w:val="28"/>
          <w:rtl/>
        </w:rPr>
      </w:pPr>
    </w:p>
    <w:sectPr w:rsidR="00B26A92" w:rsidRPr="00156BD5" w:rsidSect="00ED5D8F">
      <w:pgSz w:w="15840" w:h="12240" w:orient="landscape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D5"/>
    <w:rsid w:val="000727F8"/>
    <w:rsid w:val="000A3DB4"/>
    <w:rsid w:val="00154599"/>
    <w:rsid w:val="00156BD5"/>
    <w:rsid w:val="00182094"/>
    <w:rsid w:val="001A123F"/>
    <w:rsid w:val="003D2E1A"/>
    <w:rsid w:val="00574A97"/>
    <w:rsid w:val="00581C2A"/>
    <w:rsid w:val="005C7C92"/>
    <w:rsid w:val="005D61E4"/>
    <w:rsid w:val="006C2398"/>
    <w:rsid w:val="00737C4F"/>
    <w:rsid w:val="008A1EF9"/>
    <w:rsid w:val="008D4DF4"/>
    <w:rsid w:val="00971FFB"/>
    <w:rsid w:val="00A451EB"/>
    <w:rsid w:val="00A76B7C"/>
    <w:rsid w:val="00AC5598"/>
    <w:rsid w:val="00B26A92"/>
    <w:rsid w:val="00B67B25"/>
    <w:rsid w:val="00BA2710"/>
    <w:rsid w:val="00BD3871"/>
    <w:rsid w:val="00C954C1"/>
    <w:rsid w:val="00CC3756"/>
    <w:rsid w:val="00DB2201"/>
    <w:rsid w:val="00ED5D8F"/>
    <w:rsid w:val="00FF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218107"/>
  <w15:docId w15:val="{2D5A0881-DAD5-485F-9F8D-21833EF9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92"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6B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5">
    <w:name w:val="Grid Table 4 Accent 5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AC559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bimariha</dc:creator>
  <cp:keywords/>
  <dc:description/>
  <cp:lastModifiedBy>سمیه پورغريب شاهی</cp:lastModifiedBy>
  <cp:revision>14</cp:revision>
  <cp:lastPrinted>2016-08-22T05:33:00Z</cp:lastPrinted>
  <dcterms:created xsi:type="dcterms:W3CDTF">2020-05-26T06:41:00Z</dcterms:created>
  <dcterms:modified xsi:type="dcterms:W3CDTF">2024-06-30T09:17:00Z</dcterms:modified>
</cp:coreProperties>
</file>